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03964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03964" w:rsidRPr="00603964">
        <w:rPr>
          <w:rFonts w:asciiTheme="minorHAnsi" w:hAnsiTheme="minorHAnsi"/>
          <w:b/>
          <w:color w:val="000000" w:themeColor="text1"/>
          <w:sz w:val="24"/>
          <w:szCs w:val="24"/>
          <w:highlight w:val="green"/>
        </w:rPr>
        <w:t>AMENDED</w:t>
      </w:r>
      <w:r w:rsidR="00603964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03964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January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THE STANDARD BANK OF SOUTH AFRICA LIMITED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724CB9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CLN733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January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</w:t>
      </w:r>
      <w:r w:rsidR="00751D4F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 xml:space="preserve">LINKED </w:t>
      </w:r>
      <w:r w:rsidR="00751D4F">
        <w:rPr>
          <w:rFonts w:asciiTheme="minorHAnsi" w:hAnsiTheme="minorHAnsi" w:cs="Arial"/>
          <w:b/>
          <w:lang w:val="en-ZA"/>
        </w:rPr>
        <w:t>INSTALLMENT</w:t>
      </w:r>
      <w:r w:rsidR="00724CB9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24CB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24CB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724CB9">
        <w:rPr>
          <w:rFonts w:asciiTheme="minorHAnsi" w:hAnsiTheme="minorHAnsi" w:cs="Arial"/>
          <w:lang w:val="en-ZA"/>
        </w:rPr>
        <w:t>29</w:t>
      </w:r>
      <w:r>
        <w:rPr>
          <w:rFonts w:asciiTheme="minorHAnsi" w:hAnsiTheme="minorHAnsi" w:cs="Arial"/>
          <w:lang w:val="en-ZA"/>
        </w:rPr>
        <w:t xml:space="preserve"> Jan</w:t>
      </w:r>
      <w:r w:rsidR="00724CB9">
        <w:rPr>
          <w:rFonts w:asciiTheme="minorHAnsi" w:hAnsiTheme="minorHAnsi" w:cs="Arial"/>
          <w:lang w:val="en-ZA"/>
        </w:rPr>
        <w:t xml:space="preserve"> 2021</w:t>
      </w:r>
      <w:r>
        <w:rPr>
          <w:rFonts w:asciiTheme="minorHAnsi" w:hAnsiTheme="minorHAnsi" w:cs="Arial"/>
          <w:lang w:val="en-ZA"/>
        </w:rPr>
        <w:t xml:space="preserve"> of </w:t>
      </w:r>
      <w:r w:rsidR="00724CB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724CB9">
        <w:rPr>
          <w:rFonts w:asciiTheme="minorHAnsi" w:hAnsiTheme="minorHAnsi" w:cs="Arial"/>
          <w:lang w:val="en-ZA"/>
        </w:rPr>
        <w:t>2.20</w:t>
      </w:r>
      <w:r>
        <w:rPr>
          <w:rFonts w:asciiTheme="minorHAnsi" w:hAnsiTheme="minorHAnsi" w:cs="Arial"/>
          <w:lang w:val="en-ZA"/>
        </w:rPr>
        <w:t>bps)</w:t>
      </w:r>
    </w:p>
    <w:p w:rsidR="00724CB9" w:rsidRPr="00724CB9" w:rsidRDefault="00724CB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  <w:r w:rsidRPr="00724CB9">
        <w:rPr>
          <w:rFonts w:asciiTheme="minorHAnsi" w:hAnsiTheme="minorHAnsi" w:cs="Arial"/>
          <w:lang w:val="en-ZA"/>
        </w:rPr>
        <w:t>Capped 7.43</w:t>
      </w:r>
      <w:r>
        <w:rPr>
          <w:rFonts w:asciiTheme="minorHAnsi" w:hAnsiTheme="minorHAnsi" w:cs="Arial"/>
          <w:lang w:val="en-ZA"/>
        </w:rPr>
        <w:t xml:space="preserve"> 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24CB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24CB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June,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September, 2</w:t>
      </w:r>
      <w:r w:rsidR="006C044C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6C044C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January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03964">
        <w:rPr>
          <w:rFonts w:asciiTheme="minorHAnsi" w:hAnsiTheme="minorHAnsi"/>
          <w:b/>
          <w:highlight w:val="green"/>
          <w:lang w:val="en-ZA"/>
        </w:rPr>
        <w:t>First Interest Payment Date</w:t>
      </w:r>
      <w:r w:rsidR="007F4679" w:rsidRPr="00603964">
        <w:rPr>
          <w:rFonts w:asciiTheme="minorHAnsi" w:hAnsiTheme="minorHAnsi"/>
          <w:b/>
          <w:highlight w:val="green"/>
          <w:lang w:val="en-ZA"/>
        </w:rPr>
        <w:tab/>
      </w:r>
      <w:r w:rsidRPr="00603964">
        <w:rPr>
          <w:rFonts w:asciiTheme="minorHAnsi" w:hAnsiTheme="minorHAnsi" w:cs="Arial"/>
          <w:highlight w:val="green"/>
          <w:lang w:val="en-ZA"/>
        </w:rPr>
        <w:t>2</w:t>
      </w:r>
      <w:r w:rsidR="00603964">
        <w:rPr>
          <w:rFonts w:asciiTheme="minorHAnsi" w:hAnsiTheme="minorHAnsi" w:cs="Arial"/>
          <w:highlight w:val="green"/>
          <w:lang w:val="en-ZA"/>
        </w:rPr>
        <w:t>1</w:t>
      </w:r>
      <w:r w:rsidRPr="00603964">
        <w:rPr>
          <w:rFonts w:asciiTheme="minorHAnsi" w:hAnsiTheme="minorHAnsi" w:cs="Arial"/>
          <w:highlight w:val="green"/>
          <w:lang w:val="en-ZA"/>
        </w:rPr>
        <w:t xml:space="preserve"> March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ZAG000173733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03964" w:rsidRDefault="00603964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bookmarkStart w:id="0" w:name="_GoBack"/>
    <w:bookmarkEnd w:id="0"/>
    <w:p w:rsidR="00603964" w:rsidRDefault="00603964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r w:rsidRPr="00603964">
        <w:rPr>
          <w:rFonts w:asciiTheme="minorHAnsi" w:hAnsiTheme="minorHAnsi" w:cs="Arial"/>
          <w:i/>
          <w:highlight w:val="green"/>
          <w:lang w:val="en-ZA"/>
        </w:rPr>
        <w:fldChar w:fldCharType="begin"/>
      </w:r>
      <w:r w:rsidRPr="00603964">
        <w:rPr>
          <w:rFonts w:asciiTheme="minorHAnsi" w:hAnsiTheme="minorHAnsi" w:cs="Arial"/>
          <w:i/>
          <w:highlight w:val="green"/>
          <w:lang w:val="en-ZA"/>
        </w:rPr>
        <w:instrText xml:space="preserve"> HYPERLINK "https://clientportal.jse.co.za/Content/JSEPricingSupplementsItems/2021/CLN733%20Amended%20PricingSupplement2901.pdf" </w:instrText>
      </w:r>
      <w:r w:rsidRPr="00603964">
        <w:rPr>
          <w:rFonts w:asciiTheme="minorHAnsi" w:hAnsiTheme="minorHAnsi" w:cs="Arial"/>
          <w:i/>
          <w:highlight w:val="green"/>
          <w:lang w:val="en-ZA"/>
        </w:rPr>
        <w:fldChar w:fldCharType="separate"/>
      </w:r>
      <w:r w:rsidRPr="00603964">
        <w:rPr>
          <w:rStyle w:val="Hyperlink"/>
          <w:rFonts w:asciiTheme="minorHAnsi" w:hAnsiTheme="minorHAnsi" w:cs="Arial"/>
          <w:i/>
          <w:highlight w:val="green"/>
          <w:lang w:val="en-ZA"/>
        </w:rPr>
        <w:t>https://clientportal.jse.co.za/Content/JSEPricingSupplementsItems/2021/CLN733%20Amended%20PricingSupplement2901.pdf</w:t>
      </w:r>
      <w:r w:rsidRPr="00603964">
        <w:rPr>
          <w:rFonts w:asciiTheme="minorHAnsi" w:hAnsiTheme="minorHAnsi" w:cs="Arial"/>
          <w:i/>
          <w:highlight w:val="green"/>
          <w:lang w:val="en-ZA"/>
        </w:rPr>
        <w:fldChar w:fldCharType="end"/>
      </w:r>
    </w:p>
    <w:p w:rsidR="00603964" w:rsidRDefault="00603964" w:rsidP="0013168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24CB9" w:rsidRPr="00F64748" w:rsidRDefault="00724CB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24CB9" w:rsidRPr="003A5C94" w:rsidRDefault="008A4D13" w:rsidP="00724CB9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</w:t>
      </w:r>
      <w:r w:rsidR="00724CB9">
        <w:rPr>
          <w:rFonts w:asciiTheme="minorHAnsi" w:hAnsiTheme="minorHAnsi"/>
          <w:lang w:val="en-ZA"/>
        </w:rPr>
        <w:t xml:space="preserve">                            The Standard Bank of South Africa Ltd                                               </w:t>
      </w:r>
      <w:r>
        <w:rPr>
          <w:rFonts w:asciiTheme="minorHAnsi" w:hAnsiTheme="minorHAnsi"/>
          <w:lang w:val="en-ZA"/>
        </w:rPr>
        <w:t xml:space="preserve">   </w:t>
      </w:r>
      <w:r w:rsidR="00724CB9">
        <w:rPr>
          <w:rFonts w:asciiTheme="minorHAnsi" w:hAnsiTheme="minorHAnsi"/>
          <w:lang w:val="en-ZA"/>
        </w:rPr>
        <w:t xml:space="preserve">   +27 11</w:t>
      </w:r>
      <w:r>
        <w:rPr>
          <w:rFonts w:asciiTheme="minorHAnsi" w:hAnsiTheme="minorHAnsi"/>
          <w:lang w:val="en-ZA"/>
        </w:rPr>
        <w:t xml:space="preserve"> 415 3545</w:t>
      </w:r>
    </w:p>
    <w:p w:rsidR="00724CB9" w:rsidRPr="00F64748" w:rsidRDefault="00724CB9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3A5C94">
        <w:rPr>
          <w:rFonts w:asciiTheme="minorHAnsi" w:hAnsiTheme="minorHAnsi" w:cs="Arial"/>
          <w:lang w:val="en-ZA"/>
        </w:rPr>
        <w:tab/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3A5C94">
        <w:rPr>
          <w:rFonts w:asciiTheme="minorHAnsi" w:hAnsiTheme="minorHAnsi" w:cs="Arial"/>
          <w:lang w:val="en-ZA"/>
        </w:rPr>
        <w:t>+27 11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 w:rsidR="008A4D13"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724CB9" w:rsidRPr="00F64748" w:rsidRDefault="00724CB9" w:rsidP="00724CB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24CB9" w:rsidRPr="000B2FF7" w:rsidRDefault="00724CB9" w:rsidP="00724CB9">
      <w:pPr>
        <w:rPr>
          <w:rFonts w:asciiTheme="minorHAnsi" w:hAnsiTheme="minorHAnsi"/>
        </w:rPr>
      </w:pPr>
    </w:p>
    <w:p w:rsidR="00085030" w:rsidRPr="00F64748" w:rsidRDefault="00085030" w:rsidP="00724CB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39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039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3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39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1686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3964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44C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4CB9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1D4F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D13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F1644BE"/>
  <w15:docId w15:val="{064E6F36-83D7-457B-B781-36EC63D9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0C955E9-3923-4471-81C6-92FD7E08A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BEA4F-A2A8-4E68-9A8B-3C0A27990A4B}"/>
</file>

<file path=customXml/itemProps3.xml><?xml version="1.0" encoding="utf-8"?>
<ds:datastoreItem xmlns:ds="http://schemas.openxmlformats.org/officeDocument/2006/customXml" ds:itemID="{CBFCBBEB-36B0-4730-AFBC-BB3B87E7FC09}"/>
</file>

<file path=customXml/itemProps4.xml><?xml version="1.0" encoding="utf-8"?>
<ds:datastoreItem xmlns:ds="http://schemas.openxmlformats.org/officeDocument/2006/customXml" ds:itemID="{FB30B6A5-8263-42EB-8BF3-2BDE581DD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2021-01-29T05:56:00Z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